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E549" w14:textId="20DB0511" w:rsidR="00C709D6" w:rsidRPr="00440157" w:rsidRDefault="00C709D6" w:rsidP="00C709D6">
      <w:pPr>
        <w:jc w:val="left"/>
        <w:rPr>
          <w:rFonts w:ascii="ＭＳ 明朝" w:eastAsia="ＭＳ 明朝" w:hAnsi="ＭＳ 明朝"/>
          <w:sz w:val="24"/>
          <w:szCs w:val="24"/>
        </w:rPr>
      </w:pPr>
      <w:r w:rsidRPr="00440157">
        <w:rPr>
          <w:rFonts w:ascii="ＭＳ 明朝" w:eastAsia="ＭＳ 明朝" w:hAnsi="ＭＳ 明朝" w:hint="eastAsia"/>
          <w:sz w:val="24"/>
          <w:szCs w:val="24"/>
        </w:rPr>
        <w:t>様式１</w:t>
      </w:r>
    </w:p>
    <w:p w14:paraId="52A502EA" w14:textId="51BF76CC" w:rsidR="005962E1" w:rsidRDefault="005962E1" w:rsidP="00C709D6">
      <w:pPr>
        <w:jc w:val="right"/>
        <w:rPr>
          <w:rFonts w:ascii="ＭＳ 明朝" w:cs="Times New Roman"/>
        </w:rPr>
      </w:pPr>
      <w:r>
        <w:rPr>
          <w:rFonts w:hint="eastAsia"/>
          <w:u w:val="single" w:color="000000"/>
        </w:rPr>
        <w:t>契約番号第</w:t>
      </w:r>
      <w:r w:rsidRPr="00CF4F8B">
        <w:rPr>
          <w:u w:val="single" w:color="000000"/>
        </w:rPr>
        <w:fldChar w:fldCharType="begin"/>
      </w:r>
      <w:r w:rsidRPr="00CF4F8B">
        <w:rPr>
          <w:u w:val="single" w:color="000000"/>
        </w:rPr>
        <w:instrText xml:space="preserve"> MERGEFIELD "</w:instrText>
      </w:r>
      <w:r w:rsidRPr="00CF4F8B">
        <w:rPr>
          <w:rFonts w:hint="eastAsia"/>
          <w:u w:val="single" w:color="000000"/>
        </w:rPr>
        <w:instrText>契約番号</w:instrText>
      </w:r>
      <w:r w:rsidRPr="00CF4F8B">
        <w:rPr>
          <w:u w:val="single" w:color="000000"/>
        </w:rPr>
        <w:instrText xml:space="preserve">" </w:instrText>
      </w:r>
      <w:r w:rsidRPr="00CF4F8B">
        <w:rPr>
          <w:u w:val="single" w:color="000000"/>
        </w:rPr>
        <w:fldChar w:fldCharType="separate"/>
      </w:r>
      <w:r w:rsidRPr="006702D8">
        <w:rPr>
          <w:noProof/>
          <w:u w:val="single" w:color="000000"/>
        </w:rPr>
        <w:t>R</w:t>
      </w:r>
      <w:r>
        <w:rPr>
          <w:noProof/>
          <w:u w:val="single" w:color="000000"/>
        </w:rPr>
        <w:t>4</w:t>
      </w:r>
      <w:r w:rsidRPr="006702D8">
        <w:rPr>
          <w:noProof/>
          <w:u w:val="single" w:color="000000"/>
        </w:rPr>
        <w:t>-</w:t>
      </w:r>
      <w:r w:rsidR="00D326F6">
        <w:rPr>
          <w:rFonts w:hint="eastAsia"/>
          <w:noProof/>
          <w:u w:val="single" w:color="000000"/>
        </w:rPr>
        <w:t>2</w:t>
      </w:r>
      <w:r w:rsidR="00EE2C56">
        <w:rPr>
          <w:rFonts w:hint="eastAsia"/>
          <w:noProof/>
          <w:u w:val="single" w:color="000000"/>
        </w:rPr>
        <w:t>2</w:t>
      </w:r>
      <w:r w:rsidRPr="00CF4F8B">
        <w:rPr>
          <w:u w:val="single" w:color="000000"/>
        </w:rPr>
        <w:fldChar w:fldCharType="end"/>
      </w:r>
      <w:r>
        <w:rPr>
          <w:rFonts w:hint="eastAsia"/>
          <w:u w:val="single" w:color="000000"/>
        </w:rPr>
        <w:t>号</w:t>
      </w:r>
    </w:p>
    <w:p w14:paraId="4F69E415" w14:textId="26E19514" w:rsidR="00C06FEA" w:rsidRPr="00C06FEA" w:rsidRDefault="00C06FEA" w:rsidP="00C06FEA">
      <w:pPr>
        <w:overflowPunct w:val="0"/>
        <w:jc w:val="center"/>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b/>
          <w:bCs/>
          <w:color w:val="000000"/>
          <w:kern w:val="0"/>
          <w:sz w:val="40"/>
          <w:szCs w:val="40"/>
        </w:rPr>
        <w:t>入札参加</w:t>
      </w:r>
      <w:r w:rsidR="00C709D6">
        <w:rPr>
          <w:rFonts w:ascii="ＭＳ ゴシック" w:eastAsia="ＭＳ ゴシック" w:hAnsi="ＭＳ ゴシック" w:cs="ＭＳ ゴシック" w:hint="eastAsia"/>
          <w:b/>
          <w:bCs/>
          <w:color w:val="000000"/>
          <w:kern w:val="0"/>
          <w:sz w:val="40"/>
          <w:szCs w:val="40"/>
        </w:rPr>
        <w:t>資格</w:t>
      </w:r>
      <w:r>
        <w:rPr>
          <w:rFonts w:ascii="ＭＳ ゴシック" w:eastAsia="ＭＳ ゴシック" w:hAnsi="ＭＳ ゴシック" w:cs="ＭＳ ゴシック" w:hint="eastAsia"/>
          <w:b/>
          <w:bCs/>
          <w:color w:val="000000"/>
          <w:kern w:val="0"/>
          <w:sz w:val="40"/>
          <w:szCs w:val="40"/>
        </w:rPr>
        <w:t>確認書</w:t>
      </w:r>
    </w:p>
    <w:p w14:paraId="7157CA40" w14:textId="3B58147F" w:rsidR="00C06FEA" w:rsidRPr="00C06FEA" w:rsidRDefault="00C06FEA" w:rsidP="005962E1">
      <w:pPr>
        <w:overflowPunct w:val="0"/>
        <w:jc w:val="right"/>
        <w:textAlignment w:val="baseline"/>
        <w:rPr>
          <w:rFonts w:ascii="ＭＳ 明朝" w:eastAsia="ＭＳ 明朝" w:hAnsi="ＭＳ 明朝" w:cs="Times New Roman"/>
          <w:color w:val="000000"/>
          <w:kern w:val="0"/>
          <w:szCs w:val="21"/>
        </w:rPr>
      </w:pPr>
      <w:r w:rsidRPr="00C06FEA">
        <w:rPr>
          <w:rFonts w:ascii="ＭＳ ゴシック" w:eastAsia="ＭＳ ゴシック" w:hAnsi="ＭＳ ゴシック" w:cs="ＭＳ ゴシック"/>
          <w:color w:val="000000"/>
          <w:kern w:val="0"/>
          <w:sz w:val="24"/>
          <w:szCs w:val="24"/>
        </w:rPr>
        <w:t xml:space="preserve">                                              </w:t>
      </w:r>
      <w:r w:rsidRPr="00C06FEA">
        <w:rPr>
          <w:rFonts w:ascii="ＭＳ ゴシック" w:eastAsia="ＭＳ ゴシック" w:hAnsi="ＭＳ ゴシック" w:cs="ＭＳ ゴシック" w:hint="eastAsia"/>
          <w:color w:val="000000"/>
          <w:kern w:val="0"/>
          <w:sz w:val="24"/>
          <w:szCs w:val="24"/>
        </w:rPr>
        <w:t xml:space="preserve">　</w:t>
      </w:r>
      <w:r w:rsidRPr="00C06FEA">
        <w:rPr>
          <w:rFonts w:ascii="ＭＳ ゴシック" w:eastAsia="ＭＳ ゴシック" w:hAnsi="ＭＳ ゴシック" w:cs="ＭＳ ゴシック"/>
          <w:color w:val="000000"/>
          <w:kern w:val="0"/>
          <w:sz w:val="24"/>
          <w:szCs w:val="24"/>
        </w:rPr>
        <w:t xml:space="preserve"> </w:t>
      </w:r>
      <w:r w:rsidRPr="00C06FEA">
        <w:rPr>
          <w:rFonts w:ascii="ＭＳ 明朝" w:eastAsia="ＭＳ 明朝" w:hAnsi="ＭＳ 明朝" w:cs="ＭＳ ゴシック" w:hint="eastAsia"/>
          <w:color w:val="000000"/>
          <w:kern w:val="0"/>
          <w:szCs w:val="21"/>
        </w:rPr>
        <w:t>令和４年　　月　　日</w:t>
      </w:r>
    </w:p>
    <w:p w14:paraId="4FF6DCAE" w14:textId="256310AC" w:rsidR="00C06FEA" w:rsidRPr="00C06FEA" w:rsidRDefault="000E0330" w:rsidP="00C06FEA">
      <w:pPr>
        <w:overflowPunct w:val="0"/>
        <w:textAlignment w:val="baseline"/>
        <w:rPr>
          <w:rFonts w:ascii="ＭＳ 明朝" w:eastAsia="ＭＳ 明朝" w:hAnsi="ＭＳ 明朝" w:cs="Times New Roman"/>
          <w:color w:val="000000"/>
          <w:kern w:val="0"/>
          <w:szCs w:val="21"/>
        </w:rPr>
      </w:pPr>
      <w:r>
        <w:rPr>
          <w:rFonts w:ascii="ＭＳ 明朝" w:eastAsia="ＭＳ 明朝" w:hAnsi="ＭＳ 明朝" w:cs="ＭＳ ゴシック" w:hint="eastAsia"/>
          <w:color w:val="000000"/>
          <w:kern w:val="0"/>
          <w:szCs w:val="21"/>
        </w:rPr>
        <w:t>公益財団法人</w:t>
      </w:r>
      <w:r w:rsidR="00C06FEA" w:rsidRPr="00C06FEA">
        <w:rPr>
          <w:rFonts w:ascii="ＭＳ 明朝" w:eastAsia="ＭＳ 明朝" w:hAnsi="ＭＳ 明朝" w:cs="ＭＳ ゴシック" w:hint="eastAsia"/>
          <w:color w:val="000000"/>
          <w:kern w:val="0"/>
          <w:szCs w:val="21"/>
        </w:rPr>
        <w:t>徳島県建設技術センター理事長　殿</w:t>
      </w:r>
    </w:p>
    <w:p w14:paraId="4C7CDA8C" w14:textId="77777777" w:rsidR="00C06FEA" w:rsidRPr="00C06FEA" w:rsidRDefault="00C06FEA" w:rsidP="00C06FEA">
      <w:pPr>
        <w:overflowPunct w:val="0"/>
        <w:textAlignment w:val="baseline"/>
        <w:rPr>
          <w:rFonts w:ascii="ＭＳ 明朝" w:eastAsia="ＭＳ 明朝" w:hAnsi="ＭＳ 明朝" w:cs="Times New Roman"/>
          <w:color w:val="000000"/>
          <w:kern w:val="0"/>
          <w:szCs w:val="21"/>
        </w:rPr>
      </w:pPr>
    </w:p>
    <w:p w14:paraId="6CD916CE" w14:textId="77777777"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hint="eastAsia"/>
          <w:color w:val="000000"/>
          <w:kern w:val="0"/>
          <w:szCs w:val="21"/>
        </w:rPr>
        <w:t xml:space="preserve">　　　　　　　　　　　　　　　　　　　　申請者　住　所</w:t>
      </w:r>
    </w:p>
    <w:p w14:paraId="5F4CD6E4" w14:textId="77777777"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color w:val="000000"/>
          <w:kern w:val="0"/>
          <w:szCs w:val="21"/>
        </w:rPr>
        <w:t xml:space="preserve">     </w:t>
      </w:r>
      <w:r w:rsidRPr="00C06FEA">
        <w:rPr>
          <w:rFonts w:ascii="ＭＳ 明朝" w:eastAsia="ＭＳ 明朝" w:hAnsi="ＭＳ 明朝" w:cs="ＭＳ ゴシック" w:hint="eastAsia"/>
          <w:color w:val="000000"/>
          <w:kern w:val="0"/>
          <w:szCs w:val="21"/>
        </w:rPr>
        <w:t xml:space="preserve">　</w:t>
      </w:r>
      <w:r w:rsidRPr="00C06FEA">
        <w:rPr>
          <w:rFonts w:ascii="ＭＳ 明朝" w:eastAsia="ＭＳ 明朝" w:hAnsi="ＭＳ 明朝" w:cs="ＭＳ ゴシック"/>
          <w:color w:val="000000"/>
          <w:kern w:val="0"/>
          <w:szCs w:val="21"/>
        </w:rPr>
        <w:t xml:space="preserve">             </w:t>
      </w:r>
    </w:p>
    <w:p w14:paraId="21DCE4FD" w14:textId="75FCA04B" w:rsidR="00C06FEA" w:rsidRPr="00C06FEA" w:rsidRDefault="00C06FEA" w:rsidP="00C06FEA">
      <w:pPr>
        <w:overflowPunct w:val="0"/>
        <w:jc w:val="left"/>
        <w:textAlignment w:val="baseline"/>
        <w:rPr>
          <w:rFonts w:ascii="ＭＳ 明朝" w:eastAsia="ＭＳ 明朝" w:hAnsi="ＭＳ 明朝" w:cs="Times New Roman"/>
          <w:color w:val="000000"/>
          <w:kern w:val="0"/>
          <w:szCs w:val="21"/>
        </w:rPr>
      </w:pPr>
      <w:r w:rsidRPr="00C06FEA">
        <w:rPr>
          <w:rFonts w:ascii="ＭＳ 明朝" w:eastAsia="ＭＳ 明朝" w:hAnsi="ＭＳ 明朝" w:cs="ＭＳ ゴシック" w:hint="eastAsia"/>
          <w:color w:val="000000"/>
          <w:kern w:val="0"/>
          <w:szCs w:val="21"/>
        </w:rPr>
        <w:t xml:space="preserve">　　　　　　　　　　　　　　　　　　　　　　　　</w:t>
      </w:r>
      <w:r w:rsidR="00F80696">
        <w:rPr>
          <w:rFonts w:ascii="ＭＳ 明朝" w:eastAsia="ＭＳ 明朝" w:hAnsi="ＭＳ 明朝" w:cs="ＭＳ ゴシック" w:hint="eastAsia"/>
          <w:color w:val="000000"/>
          <w:kern w:val="0"/>
          <w:szCs w:val="21"/>
        </w:rPr>
        <w:t>商号又は</w:t>
      </w:r>
      <w:r w:rsidRPr="00C06FEA">
        <w:rPr>
          <w:rFonts w:ascii="ＭＳ 明朝" w:eastAsia="ＭＳ 明朝" w:hAnsi="ＭＳ 明朝" w:cs="ＭＳ ゴシック" w:hint="eastAsia"/>
          <w:color w:val="000000"/>
          <w:kern w:val="0"/>
          <w:szCs w:val="21"/>
        </w:rPr>
        <w:t>名称</w:t>
      </w:r>
    </w:p>
    <w:p w14:paraId="32497090" w14:textId="77777777" w:rsidR="00C06FEA" w:rsidRPr="00C06FEA" w:rsidRDefault="00C06FEA" w:rsidP="00C06FEA">
      <w:pPr>
        <w:overflowPunct w:val="0"/>
        <w:ind w:left="880"/>
        <w:textAlignment w:val="baseline"/>
        <w:rPr>
          <w:rFonts w:ascii="ＭＳ 明朝" w:eastAsia="ＭＳ 明朝" w:hAnsi="ＭＳ 明朝" w:cs="Times New Roman"/>
          <w:color w:val="000000"/>
          <w:kern w:val="0"/>
          <w:szCs w:val="21"/>
        </w:rPr>
      </w:pPr>
    </w:p>
    <w:p w14:paraId="4670160F" w14:textId="5C1A4D08" w:rsidR="00C06FEA" w:rsidRDefault="00C06FEA" w:rsidP="00C06FEA">
      <w:pPr>
        <w:overflowPunct w:val="0"/>
        <w:jc w:val="left"/>
        <w:textAlignment w:val="baseline"/>
        <w:rPr>
          <w:rFonts w:ascii="ＭＳ 明朝" w:eastAsia="ＭＳ 明朝" w:hAnsi="ＭＳ 明朝" w:cs="ＭＳ ゴシック"/>
          <w:color w:val="000000"/>
          <w:kern w:val="0"/>
          <w:szCs w:val="21"/>
        </w:rPr>
      </w:pPr>
      <w:r w:rsidRPr="00C06FEA">
        <w:rPr>
          <w:rFonts w:ascii="ＭＳ 明朝" w:eastAsia="ＭＳ 明朝" w:hAnsi="ＭＳ 明朝" w:cs="ＭＳ ゴシック" w:hint="eastAsia"/>
          <w:color w:val="000000"/>
          <w:kern w:val="0"/>
          <w:szCs w:val="21"/>
        </w:rPr>
        <w:t xml:space="preserve">　　　　　　　　　　　　　　　　　　　　　　　　</w:t>
      </w:r>
      <w:r w:rsidR="00F80696">
        <w:rPr>
          <w:rFonts w:ascii="ＭＳ 明朝" w:eastAsia="ＭＳ 明朝" w:hAnsi="ＭＳ 明朝" w:cs="ＭＳ ゴシック" w:hint="eastAsia"/>
          <w:color w:val="000000"/>
          <w:kern w:val="0"/>
          <w:szCs w:val="21"/>
        </w:rPr>
        <w:t>代表者名</w:t>
      </w:r>
    </w:p>
    <w:p w14:paraId="780A043E" w14:textId="77777777" w:rsidR="00C32B64" w:rsidRPr="00C06FEA" w:rsidRDefault="00C32B64" w:rsidP="00C06FEA">
      <w:pPr>
        <w:overflowPunct w:val="0"/>
        <w:jc w:val="left"/>
        <w:textAlignment w:val="baseline"/>
        <w:rPr>
          <w:rFonts w:ascii="ＭＳ 明朝" w:eastAsia="ＭＳ 明朝" w:hAnsi="ＭＳ 明朝" w:cs="Times New Roman"/>
          <w:color w:val="000000"/>
          <w:kern w:val="0"/>
          <w:szCs w:val="21"/>
        </w:rPr>
      </w:pPr>
    </w:p>
    <w:p w14:paraId="4EB948E4" w14:textId="42DFB03F" w:rsidR="00D326F6" w:rsidRDefault="00C06FEA" w:rsidP="00D326F6">
      <w:pPr>
        <w:spacing w:line="380" w:lineRule="exact"/>
        <w:rPr>
          <w:rFonts w:ascii="ＭＳ 明朝" w:eastAsia="ＭＳ 明朝" w:hAnsi="ＭＳ 明朝"/>
          <w:szCs w:val="21"/>
        </w:rPr>
      </w:pPr>
      <w:r w:rsidRPr="00F80696">
        <w:rPr>
          <w:rFonts w:ascii="ＭＳ 明朝" w:eastAsia="ＭＳ 明朝" w:hAnsi="ＭＳ 明朝" w:hint="eastAsia"/>
          <w:szCs w:val="21"/>
        </w:rPr>
        <w:t>入札物件　　　アイス自動販売機の設置と商品の販売（その</w:t>
      </w:r>
      <w:bookmarkStart w:id="0" w:name="_Hlk105671004"/>
      <w:r w:rsidR="00EE2C56">
        <w:rPr>
          <w:rFonts w:ascii="ＭＳ 明朝" w:eastAsia="ＭＳ 明朝" w:hAnsi="ＭＳ 明朝" w:hint="eastAsia"/>
          <w:szCs w:val="21"/>
        </w:rPr>
        <w:t>２</w:t>
      </w:r>
      <w:bookmarkEnd w:id="0"/>
      <w:r w:rsidRPr="00F80696">
        <w:rPr>
          <w:rFonts w:ascii="ＭＳ 明朝" w:eastAsia="ＭＳ 明朝" w:hAnsi="ＭＳ 明朝" w:hint="eastAsia"/>
          <w:szCs w:val="21"/>
        </w:rPr>
        <w:t>）</w:t>
      </w:r>
    </w:p>
    <w:p w14:paraId="0A03D857" w14:textId="75A22D8D" w:rsidR="00D326F6" w:rsidRDefault="00D326F6" w:rsidP="00D326F6">
      <w:pPr>
        <w:spacing w:line="380" w:lineRule="exact"/>
        <w:rPr>
          <w:rFonts w:ascii="ＭＳ 明朝" w:eastAsia="ＭＳ 明朝" w:hAnsi="ＭＳ 明朝"/>
          <w:szCs w:val="21"/>
        </w:rPr>
      </w:pPr>
      <w:r w:rsidRPr="00F80696">
        <w:rPr>
          <w:rFonts w:ascii="ＭＳ 明朝" w:eastAsia="ＭＳ 明朝" w:hAnsi="ＭＳ 明朝" w:hint="eastAsia"/>
          <w:szCs w:val="21"/>
        </w:rPr>
        <w:t xml:space="preserve">公園名　　　　</w:t>
      </w:r>
      <w:r w:rsidR="00EE2C56">
        <w:rPr>
          <w:rFonts w:ascii="ＭＳ 明朝" w:eastAsia="ＭＳ 明朝" w:hAnsi="ＭＳ 明朝" w:hint="eastAsia"/>
          <w:szCs w:val="21"/>
        </w:rPr>
        <w:t>むつみパーク　蔵本</w:t>
      </w:r>
    </w:p>
    <w:p w14:paraId="5039D031" w14:textId="1E7CDBE7" w:rsidR="00D326F6" w:rsidRPr="00F80696" w:rsidRDefault="00D326F6" w:rsidP="00D326F6">
      <w:pPr>
        <w:spacing w:line="380" w:lineRule="exact"/>
        <w:rPr>
          <w:rFonts w:ascii="ＭＳ 明朝" w:eastAsia="ＭＳ 明朝" w:hAnsi="ＭＳ 明朝" w:cs="Times New Roman"/>
          <w:szCs w:val="21"/>
        </w:rPr>
      </w:pPr>
      <w:r w:rsidRPr="00F80696">
        <w:rPr>
          <w:rFonts w:ascii="ＭＳ 明朝" w:eastAsia="ＭＳ 明朝" w:hAnsi="ＭＳ 明朝" w:cs="Times New Roman" w:hint="eastAsia"/>
          <w:szCs w:val="21"/>
        </w:rPr>
        <w:t xml:space="preserve">設置場所　　　</w:t>
      </w:r>
      <w:r w:rsidRPr="00F80696">
        <w:rPr>
          <w:rFonts w:ascii="ＭＳ 明朝" w:eastAsia="ＭＳ 明朝" w:hAnsi="ＭＳ 明朝"/>
          <w:szCs w:val="21"/>
        </w:rPr>
        <w:fldChar w:fldCharType="begin"/>
      </w:r>
      <w:r w:rsidRPr="00F80696">
        <w:rPr>
          <w:rFonts w:ascii="ＭＳ 明朝" w:eastAsia="ＭＳ 明朝" w:hAnsi="ＭＳ 明朝"/>
          <w:szCs w:val="21"/>
        </w:rPr>
        <w:instrText xml:space="preserve"> MERGEFIELD "</w:instrText>
      </w:r>
      <w:r w:rsidRPr="00F80696">
        <w:rPr>
          <w:rFonts w:ascii="ＭＳ 明朝" w:eastAsia="ＭＳ 明朝" w:hAnsi="ＭＳ 明朝" w:hint="eastAsia"/>
          <w:szCs w:val="21"/>
        </w:rPr>
        <w:instrText>設置場所１</w:instrText>
      </w:r>
      <w:r w:rsidRPr="00F80696">
        <w:rPr>
          <w:rFonts w:ascii="ＭＳ 明朝" w:eastAsia="ＭＳ 明朝" w:hAnsi="ＭＳ 明朝"/>
          <w:szCs w:val="21"/>
        </w:rPr>
        <w:instrText xml:space="preserve">" </w:instrText>
      </w:r>
      <w:r w:rsidRPr="00F80696">
        <w:rPr>
          <w:rFonts w:ascii="ＭＳ 明朝" w:eastAsia="ＭＳ 明朝" w:hAnsi="ＭＳ 明朝"/>
          <w:szCs w:val="21"/>
        </w:rPr>
        <w:fldChar w:fldCharType="separate"/>
      </w:r>
      <w:r w:rsidRPr="00EE2C56">
        <w:rPr>
          <w:rFonts w:ascii="ＭＳ 明朝" w:eastAsia="ＭＳ 明朝" w:hAnsi="ＭＳ 明朝" w:hint="eastAsia"/>
          <w:noProof/>
          <w:szCs w:val="21"/>
        </w:rPr>
        <w:t>徳</w:t>
      </w:r>
      <w:r w:rsidR="00EE2C56" w:rsidRPr="00EE2C56">
        <w:rPr>
          <w:rFonts w:ascii="ＭＳ 明朝" w:eastAsia="ＭＳ 明朝" w:hAnsi="ＭＳ 明朝" w:hint="eastAsia"/>
          <w:szCs w:val="21"/>
        </w:rPr>
        <w:t>島市庄町１丁目７６番</w:t>
      </w:r>
      <w:r w:rsidR="00EE2C56">
        <w:rPr>
          <w:rFonts w:hAnsi="Times New Roman" w:hint="eastAsia"/>
          <w:szCs w:val="21"/>
        </w:rPr>
        <w:t>地の</w:t>
      </w:r>
      <w:r w:rsidR="00EE2C56">
        <w:rPr>
          <w:rFonts w:ascii="ＭＳ 明朝" w:eastAsia="ＭＳ 明朝" w:hAnsi="ＭＳ 明朝" w:hint="eastAsia"/>
          <w:szCs w:val="21"/>
        </w:rPr>
        <w:t>２</w:t>
      </w:r>
      <w:r w:rsidRPr="00F80696">
        <w:rPr>
          <w:rFonts w:ascii="ＭＳ 明朝" w:eastAsia="ＭＳ 明朝" w:hAnsi="ＭＳ 明朝"/>
          <w:szCs w:val="21"/>
        </w:rPr>
        <w:fldChar w:fldCharType="end"/>
      </w:r>
    </w:p>
    <w:p w14:paraId="62F1CD2C" w14:textId="77777777" w:rsidR="00C32B64" w:rsidRDefault="00C32B64" w:rsidP="00C32B64">
      <w:pPr>
        <w:overflowPunct w:val="0"/>
        <w:textAlignment w:val="baseline"/>
        <w:rPr>
          <w:rFonts w:ascii="ＭＳ 明朝" w:eastAsia="ＭＳ 明朝" w:hAnsi="ＭＳ 明朝"/>
          <w:szCs w:val="21"/>
        </w:rPr>
      </w:pPr>
    </w:p>
    <w:p w14:paraId="553124EF" w14:textId="0FE16C56" w:rsidR="00C32B64" w:rsidRPr="00C06FEA" w:rsidRDefault="00C06FEA" w:rsidP="00C32B64">
      <w:pPr>
        <w:overflowPunct w:val="0"/>
        <w:ind w:firstLineChars="100" w:firstLine="210"/>
        <w:textAlignment w:val="baseline"/>
        <w:rPr>
          <w:rFonts w:ascii="ＭＳ 明朝" w:eastAsia="ＭＳ 明朝" w:hAnsi="ＭＳ 明朝" w:cs="Times New Roman"/>
          <w:color w:val="000000"/>
          <w:kern w:val="0"/>
          <w:szCs w:val="21"/>
        </w:rPr>
      </w:pPr>
      <w:r w:rsidRPr="00F80696">
        <w:rPr>
          <w:rFonts w:ascii="ＭＳ 明朝" w:eastAsia="ＭＳ 明朝" w:hAnsi="ＭＳ 明朝"/>
          <w:szCs w:val="21"/>
        </w:rPr>
        <w:t>現時点において, 上記</w:t>
      </w:r>
      <w:r w:rsidR="00F80696" w:rsidRPr="00F80696">
        <w:rPr>
          <w:rFonts w:ascii="ＭＳ 明朝" w:eastAsia="ＭＳ 明朝" w:hAnsi="ＭＳ 明朝" w:hint="eastAsia"/>
          <w:szCs w:val="21"/>
        </w:rPr>
        <w:t>物件</w:t>
      </w:r>
      <w:r w:rsidRPr="00F80696">
        <w:rPr>
          <w:rFonts w:ascii="ＭＳ 明朝" w:eastAsia="ＭＳ 明朝" w:hAnsi="ＭＳ 明朝"/>
          <w:szCs w:val="21"/>
        </w:rPr>
        <w:t>の入札公告の「入札に参加する者に必要な資格」に定められた事項のうち，次の</w:t>
      </w:r>
      <w:r w:rsidR="0045109E">
        <w:rPr>
          <w:rFonts w:ascii="ＭＳ 明朝" w:eastAsia="ＭＳ 明朝" w:hAnsi="ＭＳ 明朝" w:hint="eastAsia"/>
          <w:szCs w:val="21"/>
        </w:rPr>
        <w:t>(1)</w:t>
      </w:r>
      <w:r w:rsidR="000D7A80">
        <w:rPr>
          <w:rFonts w:ascii="ＭＳ 明朝" w:eastAsia="ＭＳ 明朝" w:hAnsi="ＭＳ 明朝" w:hint="eastAsia"/>
          <w:szCs w:val="21"/>
        </w:rPr>
        <w:t>及び</w:t>
      </w:r>
      <w:r w:rsidR="0045109E">
        <w:rPr>
          <w:rFonts w:ascii="ＭＳ 明朝" w:eastAsia="ＭＳ 明朝" w:hAnsi="ＭＳ 明朝" w:hint="eastAsia"/>
          <w:szCs w:val="21"/>
        </w:rPr>
        <w:t>(</w:t>
      </w:r>
      <w:r w:rsidR="000D7A80">
        <w:rPr>
          <w:rFonts w:ascii="ＭＳ 明朝" w:eastAsia="ＭＳ 明朝" w:hAnsi="ＭＳ 明朝" w:hint="eastAsia"/>
          <w:szCs w:val="21"/>
        </w:rPr>
        <w:t>2</w:t>
      </w:r>
      <w:r w:rsidR="0045109E">
        <w:rPr>
          <w:rFonts w:ascii="ＭＳ 明朝" w:eastAsia="ＭＳ 明朝" w:hAnsi="ＭＳ 明朝" w:hint="eastAsia"/>
          <w:szCs w:val="21"/>
        </w:rPr>
        <w:t>)の</w:t>
      </w:r>
      <w:r w:rsidRPr="00F80696">
        <w:rPr>
          <w:rFonts w:ascii="ＭＳ 明朝" w:eastAsia="ＭＳ 明朝" w:hAnsi="ＭＳ 明朝"/>
          <w:szCs w:val="21"/>
        </w:rPr>
        <w:t>全ての事項</w:t>
      </w:r>
      <w:r w:rsidR="0045109E">
        <w:rPr>
          <w:rFonts w:ascii="ＭＳ 明朝" w:eastAsia="ＭＳ 明朝" w:hAnsi="ＭＳ 明朝" w:hint="eastAsia"/>
          <w:szCs w:val="21"/>
        </w:rPr>
        <w:t>を満たしており</w:t>
      </w:r>
      <w:r w:rsidRPr="00F80696">
        <w:rPr>
          <w:rFonts w:ascii="ＭＳ 明朝" w:eastAsia="ＭＳ 明朝" w:hAnsi="ＭＳ 明朝"/>
          <w:szCs w:val="21"/>
        </w:rPr>
        <w:t>，入札参加資格を有していることを届け出ます</w:t>
      </w:r>
      <w:r w:rsidR="00C32B64" w:rsidRPr="00C06FEA">
        <w:rPr>
          <w:rFonts w:ascii="ＭＳ 明朝" w:eastAsia="ＭＳ 明朝" w:hAnsi="ＭＳ 明朝" w:cs="ＭＳ ゴシック" w:hint="eastAsia"/>
          <w:color w:val="000000"/>
          <w:kern w:val="0"/>
          <w:szCs w:val="21"/>
        </w:rPr>
        <w:t>。</w:t>
      </w:r>
    </w:p>
    <w:p w14:paraId="1D7FCDF7" w14:textId="11235AA3" w:rsidR="009277D7" w:rsidRDefault="00C32B64" w:rsidP="00C32B64">
      <w:pPr>
        <w:ind w:firstLineChars="100" w:firstLine="210"/>
        <w:rPr>
          <w:rFonts w:ascii="ＭＳ 明朝" w:eastAsia="ＭＳ 明朝" w:hAnsi="ＭＳ 明朝"/>
          <w:szCs w:val="21"/>
        </w:rPr>
      </w:pPr>
      <w:r w:rsidRPr="00F80696">
        <w:rPr>
          <w:rFonts w:ascii="ＭＳ 明朝" w:eastAsia="ＭＳ 明朝" w:hAnsi="ＭＳ 明朝" w:cs="ＭＳ ゴシック" w:hint="eastAsia"/>
          <w:color w:val="000000"/>
          <w:kern w:val="0"/>
          <w:szCs w:val="21"/>
        </w:rPr>
        <w:t>なお，</w:t>
      </w:r>
      <w:r w:rsidR="00CE0F16">
        <w:rPr>
          <w:rFonts w:ascii="ＭＳ 明朝" w:eastAsia="ＭＳ 明朝" w:hAnsi="ＭＳ 明朝" w:cs="ＭＳ ゴシック" w:hint="eastAsia"/>
          <w:color w:val="000000"/>
          <w:kern w:val="0"/>
          <w:szCs w:val="21"/>
        </w:rPr>
        <w:t>契約</w:t>
      </w:r>
      <w:r w:rsidRPr="00F80696">
        <w:rPr>
          <w:rFonts w:ascii="ＭＳ 明朝" w:eastAsia="ＭＳ 明朝" w:hAnsi="ＭＳ 明朝" w:cs="ＭＳ ゴシック" w:hint="eastAsia"/>
          <w:color w:val="000000"/>
          <w:kern w:val="0"/>
          <w:szCs w:val="21"/>
        </w:rPr>
        <w:t>期間を通じて契約内容を遵守し，設置する場所を適正に管理することを誓約いたします</w:t>
      </w:r>
      <w:r w:rsidR="00657529">
        <w:rPr>
          <w:rFonts w:ascii="ＭＳ 明朝" w:eastAsia="ＭＳ 明朝" w:hAnsi="ＭＳ 明朝" w:cs="ＭＳ ゴシック" w:hint="eastAsia"/>
          <w:color w:val="000000"/>
          <w:kern w:val="0"/>
          <w:szCs w:val="21"/>
        </w:rPr>
        <w:t>。</w:t>
      </w:r>
    </w:p>
    <w:p w14:paraId="3A2C4243" w14:textId="77777777" w:rsidR="009277D7" w:rsidRDefault="009277D7" w:rsidP="00F80696">
      <w:pPr>
        <w:ind w:firstLineChars="100" w:firstLine="210"/>
        <w:rPr>
          <w:rFonts w:ascii="ＭＳ 明朝" w:eastAsia="ＭＳ 明朝" w:hAnsi="ＭＳ 明朝"/>
          <w:szCs w:val="21"/>
        </w:rPr>
      </w:pPr>
    </w:p>
    <w:p w14:paraId="5F44E250" w14:textId="776361B0" w:rsidR="00F80696" w:rsidRPr="00F80696" w:rsidRDefault="00F80696" w:rsidP="005962E1">
      <w:pPr>
        <w:overflowPunct w:val="0"/>
        <w:ind w:leftChars="50" w:left="305"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color w:val="000000"/>
          <w:kern w:val="0"/>
          <w:sz w:val="20"/>
          <w:szCs w:val="20"/>
        </w:rPr>
        <w:t>(</w:t>
      </w:r>
      <w:r w:rsidR="000D7A80">
        <w:rPr>
          <w:rFonts w:ascii="ＭＳ 明朝" w:eastAsia="ＭＳ 明朝" w:hAnsi="ＭＳ 明朝" w:cs="ＭＳ 明朝" w:hint="eastAsia"/>
          <w:color w:val="000000"/>
          <w:kern w:val="0"/>
          <w:sz w:val="20"/>
          <w:szCs w:val="20"/>
        </w:rPr>
        <w:t>1</w:t>
      </w:r>
      <w:r w:rsidRPr="00F80696">
        <w:rPr>
          <w:rFonts w:ascii="ＭＳ 明朝" w:eastAsia="ＭＳ 明朝" w:hAnsi="ＭＳ 明朝" w:cs="ＭＳ 明朝"/>
          <w:color w:val="000000"/>
          <w:kern w:val="0"/>
          <w:sz w:val="20"/>
          <w:szCs w:val="20"/>
        </w:rPr>
        <w:t>)</w:t>
      </w:r>
      <w:r w:rsidR="00644104">
        <w:rPr>
          <w:rFonts w:ascii="ＭＳ 明朝" w:eastAsia="ＭＳ 明朝" w:hAnsi="ＭＳ 明朝" w:cs="ＭＳ 明朝" w:hint="eastAsia"/>
          <w:color w:val="000000"/>
          <w:kern w:val="0"/>
          <w:sz w:val="20"/>
          <w:szCs w:val="20"/>
        </w:rPr>
        <w:t xml:space="preserve">　</w:t>
      </w:r>
      <w:r w:rsidRPr="00F80696">
        <w:rPr>
          <w:rFonts w:ascii="ＭＳ 明朝" w:eastAsia="ＭＳ 明朝" w:hAnsi="ＭＳ 明朝" w:cs="ＭＳ 明朝" w:hint="eastAsia"/>
          <w:color w:val="000000"/>
          <w:kern w:val="0"/>
          <w:sz w:val="20"/>
          <w:szCs w:val="20"/>
        </w:rPr>
        <w:t>次の①から⑧までの</w:t>
      </w:r>
      <w:r w:rsidR="005D01BE">
        <w:rPr>
          <w:rFonts w:ascii="ＭＳ 明朝" w:eastAsia="ＭＳ 明朝" w:hAnsi="ＭＳ 明朝" w:cs="ＭＳ 明朝" w:hint="eastAsia"/>
          <w:color w:val="000000"/>
          <w:kern w:val="0"/>
          <w:sz w:val="20"/>
          <w:szCs w:val="20"/>
        </w:rPr>
        <w:t>全ての事項に</w:t>
      </w:r>
      <w:r w:rsidRPr="00F80696">
        <w:rPr>
          <w:rFonts w:ascii="ＭＳ 明朝" w:eastAsia="ＭＳ 明朝" w:hAnsi="ＭＳ 明朝" w:cs="ＭＳ 明朝" w:hint="eastAsia"/>
          <w:color w:val="000000"/>
          <w:kern w:val="0"/>
          <w:sz w:val="20"/>
          <w:szCs w:val="20"/>
        </w:rPr>
        <w:t>該当する者でないこと。</w:t>
      </w:r>
    </w:p>
    <w:p w14:paraId="70AB0F78" w14:textId="77777777"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①無差別大量殺人行為を行った団体の規制に関する法律（平成</w:t>
      </w:r>
      <w:r w:rsidRPr="00F80696">
        <w:rPr>
          <w:rFonts w:ascii="ＭＳ 明朝" w:eastAsia="ＭＳ 明朝" w:hAnsi="ＭＳ 明朝" w:cs="ＭＳ 明朝"/>
          <w:color w:val="000000"/>
          <w:kern w:val="0"/>
          <w:sz w:val="20"/>
          <w:szCs w:val="20"/>
        </w:rPr>
        <w:t>11</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147</w:t>
      </w:r>
      <w:r w:rsidRPr="00F80696">
        <w:rPr>
          <w:rFonts w:ascii="ＭＳ 明朝" w:eastAsia="ＭＳ 明朝" w:hAnsi="ＭＳ 明朝" w:cs="ＭＳ 明朝" w:hint="eastAsia"/>
          <w:color w:val="000000"/>
          <w:kern w:val="0"/>
          <w:sz w:val="20"/>
          <w:szCs w:val="20"/>
        </w:rPr>
        <w:t>号）第</w:t>
      </w:r>
      <w:r w:rsidRPr="00F80696">
        <w:rPr>
          <w:rFonts w:ascii="ＭＳ 明朝" w:eastAsia="ＭＳ 明朝" w:hAnsi="ＭＳ 明朝" w:cs="ＭＳ 明朝"/>
          <w:color w:val="000000"/>
          <w:kern w:val="0"/>
          <w:sz w:val="20"/>
          <w:szCs w:val="20"/>
        </w:rPr>
        <w:t>5</w:t>
      </w:r>
      <w:r w:rsidRPr="00F80696">
        <w:rPr>
          <w:rFonts w:ascii="ＭＳ 明朝" w:eastAsia="ＭＳ 明朝" w:hAnsi="ＭＳ 明朝" w:cs="ＭＳ 明朝" w:hint="eastAsia"/>
          <w:color w:val="000000"/>
          <w:kern w:val="0"/>
          <w:sz w:val="20"/>
          <w:szCs w:val="20"/>
        </w:rPr>
        <w:t>条第</w:t>
      </w:r>
      <w:r w:rsidRPr="00F80696">
        <w:rPr>
          <w:rFonts w:ascii="ＭＳ 明朝" w:eastAsia="ＭＳ 明朝" w:hAnsi="ＭＳ 明朝" w:cs="ＭＳ 明朝"/>
          <w:color w:val="000000"/>
          <w:kern w:val="0"/>
          <w:sz w:val="20"/>
          <w:szCs w:val="20"/>
        </w:rPr>
        <w:t>1</w:t>
      </w:r>
      <w:r w:rsidRPr="00F80696">
        <w:rPr>
          <w:rFonts w:ascii="ＭＳ 明朝" w:eastAsia="ＭＳ 明朝" w:hAnsi="ＭＳ 明朝" w:cs="ＭＳ 明朝" w:hint="eastAsia"/>
          <w:color w:val="000000"/>
          <w:kern w:val="0"/>
          <w:sz w:val="20"/>
          <w:szCs w:val="20"/>
        </w:rPr>
        <w:t>項に規定する観察処分の決定を受けた団体及びその役職員又は構成員</w:t>
      </w:r>
    </w:p>
    <w:p w14:paraId="6D7D6AD3" w14:textId="15850CA5"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②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w:t>
      </w:r>
    </w:p>
    <w:p w14:paraId="7F7800C8" w14:textId="2C42E3DE"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③破産者で復権を得ない者</w:t>
      </w:r>
    </w:p>
    <w:p w14:paraId="39C2FAA8" w14:textId="1D2C91E5" w:rsidR="00F80696" w:rsidRPr="00F80696" w:rsidRDefault="00F80696" w:rsidP="005962E1">
      <w:pPr>
        <w:overflowPunct w:val="0"/>
        <w:ind w:leftChars="200" w:left="620" w:hanging="200"/>
        <w:jc w:val="left"/>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④未成年者，成年被後見人，被保佐人，当該契約締結に関して同意権付与の審判を受けた被補助人及び任意後見契約を締結し当該契約締結に関して委託している者で任意後見監督人が選任されている者。ただし，未成年者，被保佐人及び被補助人であって，当該契約締結のために必要な同意を得ている者は除く。</w:t>
      </w:r>
    </w:p>
    <w:p w14:paraId="0816DE92" w14:textId="77777777"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⑤会社更生法（平成</w:t>
      </w:r>
      <w:r w:rsidRPr="00F80696">
        <w:rPr>
          <w:rFonts w:ascii="ＭＳ 明朝" w:eastAsia="ＭＳ 明朝" w:hAnsi="ＭＳ 明朝" w:cs="ＭＳ 明朝"/>
          <w:color w:val="000000"/>
          <w:kern w:val="0"/>
          <w:sz w:val="20"/>
          <w:szCs w:val="20"/>
        </w:rPr>
        <w:t>14</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154</w:t>
      </w:r>
      <w:r w:rsidRPr="00F80696">
        <w:rPr>
          <w:rFonts w:ascii="ＭＳ 明朝" w:eastAsia="ＭＳ 明朝" w:hAnsi="ＭＳ 明朝" w:cs="ＭＳ 明朝" w:hint="eastAsia"/>
          <w:color w:val="000000"/>
          <w:kern w:val="0"/>
          <w:sz w:val="20"/>
          <w:szCs w:val="20"/>
        </w:rPr>
        <w:t>号）に基づく更正手続開始の申立て又は民事再生法（平成</w:t>
      </w:r>
      <w:r w:rsidRPr="00F80696">
        <w:rPr>
          <w:rFonts w:ascii="ＭＳ 明朝" w:eastAsia="ＭＳ 明朝" w:hAnsi="ＭＳ 明朝" w:cs="ＭＳ 明朝"/>
          <w:color w:val="000000"/>
          <w:kern w:val="0"/>
          <w:sz w:val="20"/>
          <w:szCs w:val="20"/>
        </w:rPr>
        <w:t>11</w:t>
      </w:r>
      <w:r w:rsidRPr="00F80696">
        <w:rPr>
          <w:rFonts w:ascii="ＭＳ 明朝" w:eastAsia="ＭＳ 明朝" w:hAnsi="ＭＳ 明朝" w:cs="ＭＳ 明朝" w:hint="eastAsia"/>
          <w:color w:val="000000"/>
          <w:kern w:val="0"/>
          <w:sz w:val="20"/>
          <w:szCs w:val="20"/>
        </w:rPr>
        <w:t>年法律第</w:t>
      </w:r>
      <w:r w:rsidRPr="00F80696">
        <w:rPr>
          <w:rFonts w:ascii="ＭＳ 明朝" w:eastAsia="ＭＳ 明朝" w:hAnsi="ＭＳ 明朝" w:cs="ＭＳ 明朝"/>
          <w:color w:val="000000"/>
          <w:kern w:val="0"/>
          <w:sz w:val="20"/>
          <w:szCs w:val="20"/>
        </w:rPr>
        <w:t>225</w:t>
      </w:r>
      <w:r w:rsidRPr="00F80696">
        <w:rPr>
          <w:rFonts w:ascii="ＭＳ 明朝" w:eastAsia="ＭＳ 明朝" w:hAnsi="ＭＳ 明朝" w:cs="ＭＳ 明朝" w:hint="eastAsia"/>
          <w:color w:val="000000"/>
          <w:kern w:val="0"/>
          <w:sz w:val="20"/>
          <w:szCs w:val="20"/>
        </w:rPr>
        <w:t>号）に基づく再生手続開始の申立てがなされた者。ただし，当該申立てがなされている者であっても，更生計画又は再生計画の認可の決定が確定した者については，当該申立てがなされていない者とみなす。</w:t>
      </w:r>
    </w:p>
    <w:p w14:paraId="70652ADA" w14:textId="0BC1667A" w:rsidR="00F80696" w:rsidRPr="00F80696" w:rsidRDefault="00F80696" w:rsidP="005962E1">
      <w:pPr>
        <w:overflowPunct w:val="0"/>
        <w:ind w:leftChars="200" w:left="620" w:hanging="200"/>
        <w:textAlignment w:val="baseline"/>
        <w:rPr>
          <w:rFonts w:ascii="ＭＳ 明朝" w:eastAsia="ＭＳ 明朝" w:hAnsi="ＭＳ 明朝" w:cs="Times New Roman"/>
          <w:color w:val="000000"/>
          <w:kern w:val="0"/>
          <w:sz w:val="20"/>
          <w:szCs w:val="20"/>
        </w:rPr>
      </w:pPr>
      <w:r w:rsidRPr="00F80696">
        <w:rPr>
          <w:rFonts w:ascii="ＭＳ 明朝" w:eastAsia="ＭＳ 明朝" w:hAnsi="ＭＳ 明朝" w:cs="ＭＳ 明朝" w:hint="eastAsia"/>
          <w:color w:val="000000"/>
          <w:kern w:val="0"/>
          <w:sz w:val="20"/>
          <w:szCs w:val="20"/>
        </w:rPr>
        <w:t>⑥公有財産の使用許可又は貸付け等を受け，その際，使用許可を取り消され，又は契約違反を行ったことのある者</w:t>
      </w:r>
    </w:p>
    <w:p w14:paraId="4BBCA0FB" w14:textId="3A9592BD" w:rsidR="00BE1E0C" w:rsidRDefault="00F80696" w:rsidP="00BE1E0C">
      <w:pPr>
        <w:overflowPunct w:val="0"/>
        <w:ind w:leftChars="200" w:left="620" w:hanging="200"/>
        <w:textAlignment w:val="baseline"/>
        <w:rPr>
          <w:rFonts w:ascii="ＭＳ 明朝" w:eastAsia="ＭＳ 明朝" w:hAnsi="ＭＳ 明朝" w:cs="ＭＳ 明朝"/>
          <w:color w:val="000000"/>
          <w:kern w:val="0"/>
          <w:sz w:val="20"/>
          <w:szCs w:val="20"/>
        </w:rPr>
      </w:pPr>
      <w:r w:rsidRPr="00F80696">
        <w:rPr>
          <w:rFonts w:ascii="ＭＳ 明朝" w:eastAsia="ＭＳ 明朝" w:hAnsi="ＭＳ 明朝" w:cs="ＭＳ 明朝" w:hint="eastAsia"/>
          <w:color w:val="000000"/>
          <w:kern w:val="0"/>
          <w:sz w:val="20"/>
          <w:szCs w:val="20"/>
        </w:rPr>
        <w:t>⑦</w:t>
      </w:r>
      <w:r w:rsidR="0097270B">
        <w:rPr>
          <w:rFonts w:ascii="ＭＳ 明朝" w:eastAsia="ＭＳ 明朝" w:hAnsi="ＭＳ 明朝" w:cs="ＭＳ 明朝" w:hint="eastAsia"/>
          <w:color w:val="000000"/>
          <w:kern w:val="0"/>
          <w:sz w:val="20"/>
          <w:szCs w:val="20"/>
        </w:rPr>
        <w:t>入札公告日</w:t>
      </w:r>
      <w:r w:rsidRPr="00F80696">
        <w:rPr>
          <w:rFonts w:ascii="ＭＳ 明朝" w:eastAsia="ＭＳ 明朝" w:hAnsi="ＭＳ 明朝" w:cs="ＭＳ 明朝" w:hint="eastAsia"/>
          <w:color w:val="000000"/>
          <w:kern w:val="0"/>
          <w:sz w:val="20"/>
          <w:szCs w:val="20"/>
        </w:rPr>
        <w:t>から過去１年以内に自動販売機設置にかかる</w:t>
      </w:r>
      <w:r w:rsidR="00657529">
        <w:rPr>
          <w:rFonts w:ascii="ＭＳ 明朝" w:eastAsia="ＭＳ 明朝" w:hAnsi="ＭＳ 明朝" w:cs="ＭＳ 明朝" w:hint="eastAsia"/>
          <w:color w:val="000000"/>
          <w:kern w:val="0"/>
          <w:sz w:val="20"/>
          <w:szCs w:val="20"/>
        </w:rPr>
        <w:t>徳島県の</w:t>
      </w:r>
      <w:r w:rsidRPr="00F80696">
        <w:rPr>
          <w:rFonts w:ascii="ＭＳ 明朝" w:eastAsia="ＭＳ 明朝" w:hAnsi="ＭＳ 明朝" w:cs="ＭＳ 明朝" w:hint="eastAsia"/>
          <w:color w:val="000000"/>
          <w:kern w:val="0"/>
          <w:sz w:val="20"/>
          <w:szCs w:val="20"/>
        </w:rPr>
        <w:t>県有財産の有償貸付契約違反を行ったことのある者</w:t>
      </w:r>
    </w:p>
    <w:p w14:paraId="0191ADD1" w14:textId="59DE99BC" w:rsidR="00BE1E0C" w:rsidRPr="00C307FE" w:rsidRDefault="00BE1E0C" w:rsidP="00BE1E0C">
      <w:pPr>
        <w:overflowPunct w:val="0"/>
        <w:ind w:leftChars="200" w:left="620" w:hanging="200"/>
        <w:textAlignment w:val="baseline"/>
        <w:rPr>
          <w:rFonts w:ascii="ＭＳ 明朝" w:eastAsia="ＭＳ 明朝" w:hAnsi="ＭＳ 明朝" w:cs="Times New Roman"/>
          <w:color w:val="000000"/>
          <w:kern w:val="0"/>
          <w:sz w:val="20"/>
          <w:szCs w:val="20"/>
        </w:rPr>
      </w:pPr>
      <w:r w:rsidRPr="00C307FE">
        <w:rPr>
          <w:rFonts w:ascii="ＭＳ 明朝" w:eastAsia="ＭＳ 明朝" w:hAnsi="ＭＳ 明朝" w:hint="eastAsia"/>
          <w:sz w:val="20"/>
          <w:szCs w:val="20"/>
        </w:rPr>
        <w:t>⑧事業税，都道府県民税及び消費税・地方消費税又はその延滞金を滞納している者</w:t>
      </w:r>
    </w:p>
    <w:p w14:paraId="550B1DCE" w14:textId="195DC377" w:rsidR="00C06FEA" w:rsidRPr="00C06FEA" w:rsidRDefault="00F80696" w:rsidP="00644104">
      <w:pPr>
        <w:overflowPunct w:val="0"/>
        <w:ind w:leftChars="50" w:left="305" w:hangingChars="100" w:hanging="200"/>
        <w:textAlignment w:val="baseline"/>
        <w:rPr>
          <w:rFonts w:ascii="ＭＳ 明朝" w:eastAsia="ＭＳ 明朝" w:hAnsi="ＭＳ 明朝" w:cs="Times New Roman"/>
          <w:color w:val="000000"/>
          <w:kern w:val="0"/>
          <w:szCs w:val="21"/>
        </w:rPr>
      </w:pPr>
      <w:r w:rsidRPr="005962E1">
        <w:rPr>
          <w:rFonts w:ascii="ＭＳ 明朝" w:eastAsia="ＭＳ 明朝" w:hAnsi="ＭＳ 明朝" w:cs="ＭＳ 明朝"/>
          <w:color w:val="000000"/>
          <w:kern w:val="0"/>
          <w:sz w:val="20"/>
          <w:szCs w:val="20"/>
        </w:rPr>
        <w:t>(</w:t>
      </w:r>
      <w:r w:rsidR="000D7A80">
        <w:rPr>
          <w:rFonts w:ascii="ＭＳ 明朝" w:eastAsia="ＭＳ 明朝" w:hAnsi="ＭＳ 明朝" w:cs="ＭＳ 明朝" w:hint="eastAsia"/>
          <w:color w:val="000000"/>
          <w:kern w:val="0"/>
          <w:sz w:val="20"/>
          <w:szCs w:val="20"/>
        </w:rPr>
        <w:t>2</w:t>
      </w:r>
      <w:r w:rsidRPr="005962E1">
        <w:rPr>
          <w:rFonts w:ascii="ＭＳ 明朝" w:eastAsia="ＭＳ 明朝" w:hAnsi="ＭＳ 明朝" w:cs="ＭＳ 明朝"/>
          <w:color w:val="000000"/>
          <w:kern w:val="0"/>
          <w:sz w:val="20"/>
          <w:szCs w:val="20"/>
        </w:rPr>
        <w:t>)</w:t>
      </w:r>
      <w:r w:rsidR="00644104">
        <w:rPr>
          <w:rFonts w:ascii="ＭＳ 明朝" w:eastAsia="ＭＳ 明朝" w:hAnsi="ＭＳ 明朝" w:cs="ＭＳ 明朝" w:hint="eastAsia"/>
          <w:color w:val="000000"/>
          <w:kern w:val="0"/>
          <w:sz w:val="20"/>
          <w:szCs w:val="20"/>
        </w:rPr>
        <w:t xml:space="preserve">　</w:t>
      </w:r>
      <w:r w:rsidRPr="005962E1">
        <w:rPr>
          <w:rFonts w:ascii="ＭＳ 明朝" w:eastAsia="ＭＳ 明朝" w:hAnsi="ＭＳ 明朝" w:cs="ＭＳ 明朝" w:hint="eastAsia"/>
          <w:color w:val="000000"/>
          <w:kern w:val="0"/>
          <w:sz w:val="20"/>
          <w:szCs w:val="20"/>
        </w:rPr>
        <w:t>関係法令を遵守し，設置場所にアイス自動販売機及び回収容器を設置し，契約期間中継続して営業・運営する資力・能力等を有する者であること</w:t>
      </w:r>
      <w:r w:rsidRPr="00F80696">
        <w:rPr>
          <w:rFonts w:ascii="ＭＳ 明朝" w:eastAsia="ＭＳ 明朝" w:hAnsi="ＭＳ 明朝" w:cs="ＭＳ 明朝" w:hint="eastAsia"/>
          <w:color w:val="000000"/>
          <w:kern w:val="0"/>
          <w:szCs w:val="21"/>
        </w:rPr>
        <w:t>。</w:t>
      </w:r>
    </w:p>
    <w:p w14:paraId="2683584E" w14:textId="3910D110" w:rsidR="00C32B64" w:rsidRPr="00F80696" w:rsidRDefault="00C06FEA" w:rsidP="005962E1">
      <w:pPr>
        <w:overflowPunct w:val="0"/>
        <w:ind w:leftChars="50" w:left="105"/>
        <w:textAlignment w:val="baseline"/>
        <w:rPr>
          <w:rFonts w:ascii="ＭＳ 明朝" w:eastAsia="ＭＳ 明朝" w:hAnsi="ＭＳ 明朝"/>
          <w:szCs w:val="21"/>
        </w:rPr>
      </w:pPr>
      <w:r w:rsidRPr="00C06FEA">
        <w:rPr>
          <w:rFonts w:ascii="ＭＳ 明朝" w:eastAsia="ＭＳ 明朝" w:hAnsi="ＭＳ 明朝" w:cs="ＭＳ ゴシック" w:hint="eastAsia"/>
          <w:color w:val="000000"/>
          <w:kern w:val="0"/>
          <w:szCs w:val="21"/>
        </w:rPr>
        <w:t xml:space="preserve">　</w:t>
      </w:r>
    </w:p>
    <w:p w14:paraId="0D6B8135" w14:textId="5F297127" w:rsidR="008720FF" w:rsidRDefault="000E0330" w:rsidP="00C709D6">
      <w:pPr>
        <w:ind w:firstLineChars="200" w:firstLine="440"/>
        <w:rPr>
          <w:rFonts w:ascii="ＭＳ 明朝" w:eastAsia="ＭＳ 明朝" w:hAnsi="ＭＳ 明朝"/>
          <w:sz w:val="22"/>
        </w:rPr>
      </w:pPr>
      <w:r w:rsidRPr="00DB3420">
        <w:rPr>
          <w:rFonts w:ascii="ＭＳ 明朝" w:eastAsia="ＭＳ 明朝" w:hAnsi="ＭＳ 明朝" w:hint="eastAsia"/>
          <w:sz w:val="22"/>
        </w:rPr>
        <w:lastRenderedPageBreak/>
        <w:t>提出書類</w:t>
      </w:r>
    </w:p>
    <w:p w14:paraId="53E6C6E0" w14:textId="77777777" w:rsidR="00D326F6" w:rsidRPr="00DB3420" w:rsidRDefault="00D326F6" w:rsidP="00C709D6">
      <w:pPr>
        <w:ind w:firstLineChars="200" w:firstLine="440"/>
        <w:rPr>
          <w:rFonts w:ascii="ＭＳ 明朝" w:eastAsia="ＭＳ 明朝" w:hAnsi="ＭＳ 明朝"/>
          <w:sz w:val="22"/>
        </w:rPr>
      </w:pPr>
    </w:p>
    <w:p w14:paraId="58646DF6" w14:textId="46D5EE4B"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１．</w:t>
      </w:r>
      <w:r w:rsidR="000E0330" w:rsidRPr="00DB3420">
        <w:rPr>
          <w:rFonts w:ascii="ＭＳ 明朝" w:eastAsia="ＭＳ 明朝" w:hAnsi="ＭＳ 明朝" w:hint="eastAsia"/>
          <w:sz w:val="22"/>
        </w:rPr>
        <w:t>登記事項証明書</w:t>
      </w:r>
      <w:r w:rsidR="000D7A80">
        <w:rPr>
          <w:rFonts w:ascii="ＭＳ 明朝" w:eastAsia="ＭＳ 明朝" w:hAnsi="ＭＳ 明朝" w:hint="eastAsia"/>
          <w:sz w:val="22"/>
        </w:rPr>
        <w:t>（原本）</w:t>
      </w:r>
    </w:p>
    <w:p w14:paraId="3FC86313" w14:textId="1CDE62ED"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２．</w:t>
      </w:r>
      <w:r w:rsidR="000E0330" w:rsidRPr="00DB3420">
        <w:rPr>
          <w:rFonts w:ascii="ＭＳ 明朝" w:eastAsia="ＭＳ 明朝" w:hAnsi="ＭＳ 明朝" w:hint="eastAsia"/>
          <w:sz w:val="22"/>
        </w:rPr>
        <w:t>印鑑証明書</w:t>
      </w:r>
      <w:r w:rsidR="000D7A80">
        <w:rPr>
          <w:rFonts w:ascii="ＭＳ 明朝" w:eastAsia="ＭＳ 明朝" w:hAnsi="ＭＳ 明朝" w:hint="eastAsia"/>
          <w:sz w:val="22"/>
        </w:rPr>
        <w:t>（原本）</w:t>
      </w:r>
    </w:p>
    <w:p w14:paraId="281A1FA9" w14:textId="77777777" w:rsidR="00D326F6" w:rsidRDefault="00751A35" w:rsidP="00E040D2">
      <w:pPr>
        <w:ind w:firstLineChars="300" w:firstLine="660"/>
        <w:jc w:val="left"/>
        <w:rPr>
          <w:rFonts w:ascii="ＭＳ 明朝" w:eastAsia="ＭＳ 明朝" w:hAnsi="ＭＳ 明朝"/>
          <w:sz w:val="22"/>
        </w:rPr>
      </w:pPr>
      <w:r w:rsidRPr="00DB3420">
        <w:rPr>
          <w:rFonts w:ascii="ＭＳ 明朝" w:eastAsia="ＭＳ 明朝" w:hAnsi="ＭＳ 明朝" w:hint="eastAsia"/>
          <w:sz w:val="22"/>
        </w:rPr>
        <w:t>３．</w:t>
      </w:r>
      <w:r w:rsidR="000E0330" w:rsidRPr="00DB3420">
        <w:rPr>
          <w:rFonts w:ascii="ＭＳ 明朝" w:eastAsia="ＭＳ 明朝" w:hAnsi="ＭＳ 明朝" w:hint="eastAsia"/>
          <w:sz w:val="22"/>
        </w:rPr>
        <w:t>アイス自動販売機の設置・運営実績</w:t>
      </w:r>
    </w:p>
    <w:p w14:paraId="071ED575" w14:textId="359ACFAF" w:rsidR="00D326F6" w:rsidRDefault="00751A35"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４．損益計算書・貸借対照表</w:t>
      </w:r>
      <w:r w:rsidR="000D7A80">
        <w:rPr>
          <w:rFonts w:ascii="ＭＳ 明朝" w:eastAsia="ＭＳ 明朝" w:hAnsi="ＭＳ 明朝" w:cs="ＭＳ 明朝" w:hint="eastAsia"/>
          <w:color w:val="000000"/>
          <w:kern w:val="0"/>
          <w:sz w:val="22"/>
        </w:rPr>
        <w:t>（入札公告日の直前２年の各事業年度に関するもの）</w:t>
      </w:r>
    </w:p>
    <w:p w14:paraId="38D60A4D" w14:textId="77777777" w:rsidR="00D326F6" w:rsidRDefault="00E040D2"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５．</w:t>
      </w:r>
      <w:r w:rsidR="00751A35" w:rsidRPr="00751A35">
        <w:rPr>
          <w:rFonts w:ascii="ＭＳ 明朝" w:eastAsia="ＭＳ 明朝" w:hAnsi="ＭＳ 明朝" w:cs="ＭＳ 明朝" w:hint="eastAsia"/>
          <w:color w:val="000000"/>
          <w:kern w:val="0"/>
          <w:sz w:val="22"/>
        </w:rPr>
        <w:t>事業税・県民税及び地方法人特別税の納税証明書</w:t>
      </w:r>
    </w:p>
    <w:p w14:paraId="2E887E75" w14:textId="06C3E6A7" w:rsidR="00D326F6" w:rsidRDefault="00E040D2" w:rsidP="00E040D2">
      <w:pPr>
        <w:ind w:firstLineChars="300" w:firstLine="660"/>
        <w:jc w:val="left"/>
        <w:rPr>
          <w:rFonts w:ascii="ＭＳ 明朝" w:eastAsia="ＭＳ 明朝" w:hAnsi="ＭＳ 明朝" w:cs="ＭＳ 明朝"/>
          <w:color w:val="000000"/>
          <w:kern w:val="0"/>
          <w:sz w:val="22"/>
        </w:rPr>
      </w:pPr>
      <w:r w:rsidRPr="00DB3420">
        <w:rPr>
          <w:rFonts w:ascii="ＭＳ 明朝" w:eastAsia="ＭＳ 明朝" w:hAnsi="ＭＳ 明朝" w:cs="ＭＳ 明朝" w:hint="eastAsia"/>
          <w:color w:val="000000"/>
          <w:kern w:val="0"/>
          <w:sz w:val="22"/>
        </w:rPr>
        <w:t>６．</w:t>
      </w:r>
      <w:r w:rsidR="00751A35" w:rsidRPr="00751A35">
        <w:rPr>
          <w:rFonts w:ascii="ＭＳ 明朝" w:eastAsia="ＭＳ 明朝" w:hAnsi="ＭＳ 明朝" w:cs="ＭＳ 明朝" w:hint="eastAsia"/>
          <w:color w:val="000000"/>
          <w:kern w:val="0"/>
          <w:sz w:val="22"/>
        </w:rPr>
        <w:t>消費税・地方消費税の納税証明書</w:t>
      </w:r>
      <w:r w:rsidR="000D7A80">
        <w:rPr>
          <w:rFonts w:ascii="ＭＳ 明朝" w:eastAsia="ＭＳ 明朝" w:hAnsi="ＭＳ 明朝" w:cs="ＭＳ 明朝" w:hint="eastAsia"/>
          <w:color w:val="000000"/>
          <w:kern w:val="0"/>
          <w:sz w:val="22"/>
        </w:rPr>
        <w:t>（その３の３）</w:t>
      </w:r>
    </w:p>
    <w:p w14:paraId="7D3DE6C9" w14:textId="06560EF5" w:rsidR="000E0330" w:rsidRPr="00DB3420" w:rsidRDefault="00E040D2" w:rsidP="00E040D2">
      <w:pPr>
        <w:ind w:firstLineChars="300" w:firstLine="660"/>
        <w:jc w:val="left"/>
        <w:rPr>
          <w:rFonts w:ascii="ＭＳ 明朝" w:eastAsia="ＭＳ 明朝" w:hAnsi="ＭＳ 明朝"/>
          <w:sz w:val="22"/>
        </w:rPr>
      </w:pPr>
      <w:r w:rsidRPr="00DB3420">
        <w:rPr>
          <w:rFonts w:ascii="ＭＳ 明朝" w:eastAsia="ＭＳ 明朝" w:hAnsi="ＭＳ 明朝" w:cs="ＭＳ 明朝" w:hint="eastAsia"/>
          <w:color w:val="000000"/>
          <w:kern w:val="0"/>
          <w:sz w:val="22"/>
        </w:rPr>
        <w:t>７．</w:t>
      </w:r>
      <w:r w:rsidR="00751A35" w:rsidRPr="00DB3420">
        <w:rPr>
          <w:rFonts w:ascii="ＭＳ 明朝" w:eastAsia="ＭＳ 明朝" w:hAnsi="ＭＳ 明朝" w:cs="ＭＳ 明朝" w:hint="eastAsia"/>
          <w:color w:val="000000"/>
          <w:kern w:val="0"/>
          <w:sz w:val="22"/>
        </w:rPr>
        <w:t>アイス自動販売機の規格等を記載した書面</w:t>
      </w:r>
    </w:p>
    <w:p w14:paraId="43CCC074" w14:textId="77777777" w:rsidR="00751A35" w:rsidRPr="00751A35" w:rsidRDefault="00751A35" w:rsidP="00751A35">
      <w:pPr>
        <w:rPr>
          <w:rFonts w:ascii="ＭＳ 明朝" w:eastAsia="ＭＳ 明朝" w:hAnsi="ＭＳ 明朝"/>
          <w:sz w:val="22"/>
        </w:rPr>
      </w:pPr>
    </w:p>
    <w:sectPr w:rsidR="00751A35" w:rsidRPr="00751A35" w:rsidSect="00C709D6">
      <w:pgSz w:w="11906" w:h="16838" w:code="9"/>
      <w:pgMar w:top="1134" w:right="1134" w:bottom="1134"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D5F0" w14:textId="77777777" w:rsidR="00E20AE2" w:rsidRDefault="00E20AE2" w:rsidP="00657529">
      <w:r>
        <w:separator/>
      </w:r>
    </w:p>
  </w:endnote>
  <w:endnote w:type="continuationSeparator" w:id="0">
    <w:p w14:paraId="0A12D77B" w14:textId="77777777" w:rsidR="00E20AE2" w:rsidRDefault="00E20AE2" w:rsidP="0065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1ECD" w14:textId="77777777" w:rsidR="00E20AE2" w:rsidRDefault="00E20AE2" w:rsidP="00657529">
      <w:r>
        <w:separator/>
      </w:r>
    </w:p>
  </w:footnote>
  <w:footnote w:type="continuationSeparator" w:id="0">
    <w:p w14:paraId="6A9ABAA6" w14:textId="77777777" w:rsidR="00E20AE2" w:rsidRDefault="00E20AE2" w:rsidP="0065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E2334"/>
    <w:multiLevelType w:val="hybridMultilevel"/>
    <w:tmpl w:val="CA443440"/>
    <w:lvl w:ilvl="0" w:tplc="0D1C42A6">
      <w:start w:val="1"/>
      <w:numFmt w:val="decimalFullWidth"/>
      <w:lvlText w:val="%1．"/>
      <w:lvlJc w:val="left"/>
      <w:pPr>
        <w:ind w:left="432" w:hanging="432"/>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279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A"/>
    <w:rsid w:val="000D7A80"/>
    <w:rsid w:val="000E0330"/>
    <w:rsid w:val="00284F15"/>
    <w:rsid w:val="003E7638"/>
    <w:rsid w:val="004230DA"/>
    <w:rsid w:val="00440157"/>
    <w:rsid w:val="0045109E"/>
    <w:rsid w:val="005962E1"/>
    <w:rsid w:val="005D01BE"/>
    <w:rsid w:val="00644104"/>
    <w:rsid w:val="00657529"/>
    <w:rsid w:val="00751A35"/>
    <w:rsid w:val="008720FF"/>
    <w:rsid w:val="009277D7"/>
    <w:rsid w:val="0097270B"/>
    <w:rsid w:val="00BE1E0C"/>
    <w:rsid w:val="00C06FEA"/>
    <w:rsid w:val="00C24F36"/>
    <w:rsid w:val="00C32B64"/>
    <w:rsid w:val="00C709D6"/>
    <w:rsid w:val="00CE0F16"/>
    <w:rsid w:val="00D326F6"/>
    <w:rsid w:val="00DB3420"/>
    <w:rsid w:val="00E040D2"/>
    <w:rsid w:val="00E20AE2"/>
    <w:rsid w:val="00ED0992"/>
    <w:rsid w:val="00EE2C56"/>
    <w:rsid w:val="00F5107C"/>
    <w:rsid w:val="00F8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7DC09"/>
  <w15:chartTrackingRefBased/>
  <w15:docId w15:val="{D96A81B7-1D47-4E75-A8F1-074B333F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30"/>
    <w:pPr>
      <w:ind w:leftChars="400" w:left="840"/>
    </w:pPr>
  </w:style>
  <w:style w:type="paragraph" w:styleId="a4">
    <w:name w:val="header"/>
    <w:basedOn w:val="a"/>
    <w:link w:val="a5"/>
    <w:uiPriority w:val="99"/>
    <w:unhideWhenUsed/>
    <w:rsid w:val="00657529"/>
    <w:pPr>
      <w:tabs>
        <w:tab w:val="center" w:pos="4252"/>
        <w:tab w:val="right" w:pos="8504"/>
      </w:tabs>
      <w:snapToGrid w:val="0"/>
    </w:pPr>
  </w:style>
  <w:style w:type="character" w:customStyle="1" w:styleId="a5">
    <w:name w:val="ヘッダー (文字)"/>
    <w:basedOn w:val="a0"/>
    <w:link w:val="a4"/>
    <w:uiPriority w:val="99"/>
    <w:rsid w:val="00657529"/>
  </w:style>
  <w:style w:type="paragraph" w:styleId="a6">
    <w:name w:val="footer"/>
    <w:basedOn w:val="a"/>
    <w:link w:val="a7"/>
    <w:uiPriority w:val="99"/>
    <w:unhideWhenUsed/>
    <w:rsid w:val="00657529"/>
    <w:pPr>
      <w:tabs>
        <w:tab w:val="center" w:pos="4252"/>
        <w:tab w:val="right" w:pos="8504"/>
      </w:tabs>
      <w:snapToGrid w:val="0"/>
    </w:pPr>
  </w:style>
  <w:style w:type="character" w:customStyle="1" w:styleId="a7">
    <w:name w:val="フッター (文字)"/>
    <w:basedOn w:val="a0"/>
    <w:link w:val="a6"/>
    <w:uiPriority w:val="99"/>
    <w:rsid w:val="0065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09E1-1D17-41CD-998A-7EDF384D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konishi-seiji</dc:creator>
  <cp:keywords/>
  <dc:description/>
  <cp:lastModifiedBy>konishi-seiji</cp:lastModifiedBy>
  <cp:revision>6</cp:revision>
  <cp:lastPrinted>2022-06-09T03:27:00Z</cp:lastPrinted>
  <dcterms:created xsi:type="dcterms:W3CDTF">2022-06-09T03:41:00Z</dcterms:created>
  <dcterms:modified xsi:type="dcterms:W3CDTF">2022-06-14T00:51:00Z</dcterms:modified>
</cp:coreProperties>
</file>